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b w:val="1"/>
          <w:bCs w:val="1"/>
          <w:sz w:val="52"/>
          <w:szCs w:val="52"/>
          <w:rtl w:val="0"/>
          <w:lang w:val="it-IT"/>
        </w:rPr>
        <w:t xml:space="preserve">Fano </w:t>
      </w:r>
      <w:r>
        <w:rPr>
          <w:rFonts w:ascii="Helvetica" w:hAnsi="Helvetica" w:hint="default"/>
          <w:b w:val="1"/>
          <w:bCs w:val="1"/>
          <w:sz w:val="52"/>
          <w:szCs w:val="52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sz w:val="52"/>
          <w:szCs w:val="52"/>
          <w:rtl w:val="0"/>
          <w:lang w:val="en-US"/>
        </w:rPr>
        <w:t>Family Tourism Destination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Arial Unicode MS" w:hAnsi="Arial Unicode MS" w:hint="default"/>
          <w:sz w:val="40"/>
          <w:szCs w:val="40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it-IT"/>
        </w:rPr>
        <w:t>Vacanze per piccoli principi</w:t>
      </w:r>
      <w:r>
        <w:rPr>
          <w:rFonts w:ascii="Helvetica" w:hAnsi="Helvetica" w:hint="default"/>
          <w:b w:val="1"/>
          <w:bCs w:val="1"/>
          <w:sz w:val="40"/>
          <w:szCs w:val="40"/>
          <w:rtl w:val="0"/>
          <w:lang w:val="it-IT"/>
        </w:rPr>
        <w:t>”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it-IT"/>
        </w:rPr>
        <w:t xml:space="preserve">: la nuova campagna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it-IT"/>
        </w:rPr>
        <w:t>di comunicazione sull'offerta turistica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it-IT"/>
        </w:rPr>
        <w:t xml:space="preserve"> della citt</w:t>
      </w:r>
      <w:r>
        <w:rPr>
          <w:rFonts w:ascii="Helvetica" w:hAnsi="Helvetica" w:hint="default"/>
          <w:b w:val="1"/>
          <w:bCs w:val="1"/>
          <w:sz w:val="40"/>
          <w:szCs w:val="40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it-IT"/>
        </w:rPr>
        <w:t>di Fano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Fano, gi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conosciuta come </w:t>
      </w: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>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delle Bambine e dei Bambini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ora entra nel cuore delle famiglie come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Family Tourism Destination</w:t>
      </w:r>
      <w:r>
        <w:rPr>
          <w:rFonts w:ascii="Helvetica" w:hAnsi="Helvetica"/>
          <w:sz w:val="24"/>
          <w:szCs w:val="24"/>
          <w:rtl w:val="0"/>
          <w:lang w:val="it-IT"/>
        </w:rPr>
        <w:t>, destinazione ideale per le vacanze in Europa.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Fano da 30 anni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delle Bambine e dei Bambini. - afferma il Sindaco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Massimo Seri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- Nell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anno di questa significativa ricorrenza, abbiamo voluto pensare e presentare un prodotto turistico rivolto esclusivamente alle famiglie. Era fondamentale attuare una strategia, a livello promozionale, che desse valore alla nostra conformazione ricettiva. Essere una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 misura di bambino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anche sinonimo di responsabilit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>, poich</w:t>
      </w:r>
      <w:r>
        <w:rPr>
          <w:rFonts w:ascii="Helvetica" w:hAnsi="Helvetica" w:hint="default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sz w:val="24"/>
          <w:szCs w:val="24"/>
          <w:rtl w:val="0"/>
          <w:lang w:val="it-IT"/>
        </w:rPr>
        <w:t>impegna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amministrazione ad un continuo investimento per valorizzare il ruolo e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autonomia di un bambino che deve vivere gli spazi e gli ambienti che fanno parte del nostro vissuto sociale e urbano. Se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vero che le necessit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le esigenze dei bambini hanno ispirato la nostra costruzione di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altrettanto vero che oggi estendiamo il loro sguardo anche al settore turistico, in modo da renderlo aderente alle peculiarit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una famiglia che ha il diritto di vivere un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esperienza unica e irripetibile. Assecondare la vivacit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 la dolcezza delle bambine e dei bambini,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un atto pieno di civismo che un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amministrazione deve perseguire e valorizzare per far crescere tutta la sua comunit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. Questo progetto, oltre ad essere uno strumento turistico,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fr-FR"/>
        </w:rPr>
        <w:t>il nostro messaggio di benvenuto per accogliere tutti coloro che questa estate decideranno di trascorrere con noi le proprie vacanze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Una grande sfida messa in campo dall'Assessorato al Turismo del Comune di Fano che, a pochi mesi dalla presentazione del Piano strategico del Turismo e a seguito di un percorso di coordinamento dei principali protagonisti dell'offerta turistica del territorio, si concretizza con l'ufficialit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Fano Family Tourism Destination. </w:t>
      </w:r>
      <w:r>
        <w:rPr>
          <w:rFonts w:ascii="Helvetica" w:hAnsi="Helvetica"/>
          <w:sz w:val="24"/>
          <w:szCs w:val="24"/>
          <w:rtl w:val="0"/>
          <w:lang w:val="it-IT"/>
        </w:rPr>
        <w:t>Un progetto che riconosce la vocazione della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la inserisce, come capofila, tra le destinazioni europee ideali per il turismo familiare.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Oggi lanciamo il progetto 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‘</w:t>
      </w:r>
      <w:r>
        <w:rPr>
          <w:rFonts w:ascii="Helvetica" w:hAnsi="Helvetica"/>
          <w:sz w:val="24"/>
          <w:szCs w:val="24"/>
          <w:rtl w:val="0"/>
          <w:lang w:val="it-IT"/>
        </w:rPr>
        <w:t>Vacanze per Piccoli Principi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 xml:space="preserve">’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- dichiara l'Assessore al Turismo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Etienn Lucarelli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-  che testimonia la nostra attenzione al turismo familiare. E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 xml:space="preserve">’ </w:t>
      </w:r>
      <w:r>
        <w:rPr>
          <w:rFonts w:ascii="Helvetica" w:hAnsi="Helvetica"/>
          <w:sz w:val="24"/>
          <w:szCs w:val="24"/>
          <w:rtl w:val="0"/>
          <w:lang w:val="it-IT"/>
        </w:rPr>
        <w:t>la prima volta che la nostra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presenti una proposta turistica integrata con tutti gli operatori. Questo prodotto rientra una una visione turistica complessiva, con la quale vogliamo rivolgerci correttamente a determinati segmenti di mercato in modo performante e continuativo. Riteniamo che Fano, con il proprio settore ricettivo, abbia tutte le potenzialit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per offrire una vacanza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insegna della tranquillit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del benessere. Ad avvalorare questa tesi, ci sono le recenti attribuzioni della Bandiera Blu e della Bandiera Verde che garantiscono la qualit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delle nostre acque e dei nostri servizi, assicurando un elevato standard nell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ospitalit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>. Con questa campagna comunicativa ci candidiamo come meta ideale per far s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sz w:val="24"/>
          <w:szCs w:val="24"/>
          <w:rtl w:val="0"/>
          <w:lang w:val="it-IT"/>
        </w:rPr>
        <w:t>che le famiglie possano apprezzare la nostra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>, dove poter vivere un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esperienza sensoriale ed emozionale a 360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° </w:t>
      </w:r>
      <w:r>
        <w:rPr>
          <w:rFonts w:ascii="Helvetica" w:hAnsi="Helvetica"/>
          <w:sz w:val="24"/>
          <w:szCs w:val="24"/>
          <w:rtl w:val="0"/>
          <w:lang w:val="it-IT"/>
        </w:rPr>
        <w:t>gradi.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enogastronomia, la cultura, il mare contaminato dalle colline che sfumano dolcemente e la vivacit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legata ai numerosi eventi offrono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occasione giusta per vivere Fano come se fosse una seconda casa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Affacciata sul mare, Bandiera Blu per le spiagge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belle d'Italia e Bandiera Verde per quelle a misura di bambino, a Fano la natura abbraccia la grande cultura e il fascino di una storia millenaria rendendo 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la meta ideale per una vacanza rilassante per i genitori, sicura e divertente per i bambini, veri amanti dell'avventura e della scoperta.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Vacanze per piccoli principi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il titolo della campagna di comunicazione, chiaramente ispirata al racconto per grandi e piccini di Antoine de Saint-Exup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sz w:val="24"/>
          <w:szCs w:val="24"/>
          <w:rtl w:val="0"/>
          <w:lang w:val="it-IT"/>
        </w:rPr>
        <w:t>ry. Nel suo viaggio nello spazio all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insegna della scoperta, il Piccolo Principe conosce personaggi che gli insegnano molte cose.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proprio questo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obiettivo che si pone Fano Family Tourism Destination: ospitare tanti </w:t>
      </w:r>
      <w:r>
        <w:rPr>
          <w:rFonts w:ascii="Arial Unicode MS" w:hAnsi="Arial Unicode MS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>piccoli principi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it-IT"/>
        </w:rPr>
        <w:t>offrendo loro tante occasioni di svago, di divertimento e di crescita con un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attenzione particolare alla qualit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variet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dei servizi.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La campagna, principalmente social media, racconta le meraviglie di Fano da un punto di vista insolito, dinamico e fantasioso: quello dei bambini. Si tratta di brevi video in cui, attraverso la voce di un Piccolo Principe, protagonista e testimonial della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fr-FR"/>
        </w:rPr>
        <w:t>, l</w:t>
      </w:r>
      <w:r>
        <w:rPr>
          <w:rFonts w:ascii="Arial Unicode MS" w:hAnsi="Arial Unicode MS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offerta turistica di Fano emerge in maniera spontanea ed emozionante.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Fano ambisce a stupire, coinvolgere e accogliere le famiglie con bambini in un'esperienza unica: dal mare alla collina, il paesaggio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segnato dalle numerose testimonianze storiche e artistiche, dai tanti eventi e spettacoli musicali, culturali, espositivi senza mai dimenticare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kids per piccoli ospiti.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Fano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Family Tourism Destination grazie a una proposta ricca di stimoli che piace alle famiglie alla ricerca di un luogo nel quale vivere un periodo di pieno benessere, e ai bambini che possono giocare in spazi belli e tranquilli.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Il progetto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stato condiviso con le strutture ricettive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hotel, agriturismi, B&amp;B, camping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it-IT"/>
        </w:rPr>
        <w:t>per un unico comune obiettivo: la sicurezza e il divertimento dei piccoli, la tranquillit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la gioia dei grandi.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Servizi esclusivi facilitano la vita di tutti i componenti della famiglia: per esempio offerte speciali e soluzioni rivolte a famiglie numerose, come camere comunicanti, spazio giochi attrezzato, noleggio passeggini e bici, disponibilit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set neonati e infanti.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Anche la ristorazione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kid-friendly: mangiare insieme a tavola diventa un'esperienza gustosa per piccoli e per i grandi grazie a location spaziose, disponibilit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seggioloni e seggiolini da tavoli, scalda biberon, fasciatoi, men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studiati per i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piccoli e spazi comodi per giocare.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Tante le opportunit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mare, sole, relax e divertimento anche sulle spiagge, uniche e diverse, del litorale fanese, tutte attrezzate con i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moderni stabilimenti balneari dove sventola la prestigiosa Bandiera Verde per le spiagge a misura di famiglie e di bambini grazie all'acqua pulita, ai fondali bassi, alla presenza di aree attrezzate per bambini e di locali che rispondono sia alle esigenze dei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piccoli sia a quelle delle persone diversamente abili.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E poi animazione, intrattenimento, giochi d'acqua, servizi di primo soccorso e di segnaletica informativa per garantire sicurezza e tranquillit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a tutta la famiglia.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Anche la cultura fa la sua parte e sorprende i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piccoli con la magia di laboratori, spettacoli e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kids per vivere un'esperienza emozionante e divertente, grazie al coinvolgimento delle associazioni teatrali e culturali della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che celebrano i bambini con tanti servizi dedicati a loro.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Per regalarsi un mondo lontano dal caos dove vivere le vacanze in serenit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 sicurezza con tutta la famiglia, la destinazione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en-US"/>
        </w:rPr>
        <w:t>Fano Family Tourism Destination.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76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"http://www.visitfano.info/"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www.visitfano.info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1" cy="550545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55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2794244" cy="102669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244" cy="1026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